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6BF" w:rsidRDefault="00F71D3A" w:rsidP="006926BF">
      <w:pPr>
        <w:jc w:val="center"/>
      </w:pPr>
      <w:r>
        <w:rPr>
          <w:b/>
        </w:rPr>
        <w:t xml:space="preserve">SEGUNDA CHAMADA </w:t>
      </w:r>
      <w:bookmarkStart w:id="0" w:name="_GoBack"/>
      <w:bookmarkEnd w:id="0"/>
      <w:r>
        <w:rPr>
          <w:b/>
        </w:rPr>
        <w:t>COMITÊ</w:t>
      </w:r>
      <w:r w:rsidR="006926BF">
        <w:rPr>
          <w:b/>
        </w:rPr>
        <w:t xml:space="preserve"> SANTA MARIA  – GESTÃO 202</w:t>
      </w:r>
      <w:r w:rsidR="00E25EFF">
        <w:rPr>
          <w:b/>
        </w:rPr>
        <w:t>5-2027</w:t>
      </w:r>
    </w:p>
    <w:p w:rsidR="006926BF" w:rsidRPr="006C0EF4" w:rsidRDefault="007F5424" w:rsidP="006926BF">
      <w:pPr>
        <w:jc w:val="center"/>
        <w:rPr>
          <w:b/>
        </w:rPr>
      </w:pPr>
      <w:r>
        <w:rPr>
          <w:b/>
        </w:rPr>
        <w:t xml:space="preserve"> </w:t>
      </w:r>
      <w:r w:rsidR="006926BF">
        <w:rPr>
          <w:b/>
        </w:rPr>
        <w:t xml:space="preserve">Período de </w:t>
      </w:r>
      <w:proofErr w:type="gramStart"/>
      <w:r w:rsidR="006926BF">
        <w:rPr>
          <w:b/>
        </w:rPr>
        <w:t>inscrições:</w:t>
      </w:r>
      <w:proofErr w:type="gramEnd"/>
      <w:r>
        <w:rPr>
          <w:b/>
        </w:rPr>
        <w:t>06/06</w:t>
      </w:r>
      <w:r w:rsidR="00981512">
        <w:rPr>
          <w:b/>
        </w:rPr>
        <w:t>/25</w:t>
      </w:r>
      <w:r>
        <w:rPr>
          <w:b/>
        </w:rPr>
        <w:t xml:space="preserve"> a 07/07/2025</w:t>
      </w:r>
    </w:p>
    <w:tbl>
      <w:tblPr>
        <w:tblW w:w="10065" w:type="dxa"/>
        <w:tblInd w:w="-5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69"/>
        <w:gridCol w:w="4996"/>
      </w:tblGrid>
      <w:tr w:rsidR="006926BF" w:rsidTr="009F1C5C">
        <w:trPr>
          <w:trHeight w:val="320"/>
        </w:trPr>
        <w:tc>
          <w:tcPr>
            <w:tcW w:w="10065" w:type="dxa"/>
            <w:gridSpan w:val="2"/>
          </w:tcPr>
          <w:p w:rsidR="006926BF" w:rsidRDefault="006926BF" w:rsidP="006926BF">
            <w:r>
              <w:rPr>
                <w:b/>
              </w:rPr>
              <w:t>Obs.:</w:t>
            </w:r>
            <w:r>
              <w:t xml:space="preserve"> A instituição interessada deverá inscrever-se no Grupo I </w:t>
            </w:r>
            <w:r>
              <w:rPr>
                <w:b/>
                <w:sz w:val="28"/>
                <w:szCs w:val="28"/>
              </w:rPr>
              <w:t>OU</w:t>
            </w:r>
            <w:r>
              <w:t xml:space="preserve"> no Grupo II, podendo optar pela inscrição em mais de uma categoria do mesmo Grupo, desde que comprove sua atuação na mesma.</w:t>
            </w:r>
          </w:p>
        </w:tc>
      </w:tr>
      <w:tr w:rsidR="006926BF" w:rsidTr="009F1C5C">
        <w:trPr>
          <w:trHeight w:val="320"/>
        </w:trPr>
        <w:tc>
          <w:tcPr>
            <w:tcW w:w="5069" w:type="dxa"/>
            <w:tcBorders>
              <w:bottom w:val="single" w:sz="4" w:space="0" w:color="000000"/>
            </w:tcBorders>
          </w:tcPr>
          <w:p w:rsidR="006926BF" w:rsidRDefault="006926BF" w:rsidP="006926BF"/>
          <w:p w:rsidR="006926BF" w:rsidRDefault="006926BF" w:rsidP="006926BF"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>)  Grupo I -  Usuários da Água</w:t>
            </w:r>
          </w:p>
          <w:p w:rsidR="006926BF" w:rsidRDefault="006926BF" w:rsidP="006926BF"/>
          <w:p w:rsidR="006926BF" w:rsidRDefault="006926BF" w:rsidP="006926BF">
            <w:r>
              <w:rPr>
                <w:b/>
              </w:rPr>
              <w:t>Categorias:</w:t>
            </w:r>
          </w:p>
          <w:p w:rsidR="006926BF" w:rsidRDefault="006926BF" w:rsidP="006926BF"/>
          <w:p w:rsidR="006926BF" w:rsidRDefault="006926BF" w:rsidP="006926BF">
            <w:proofErr w:type="gramStart"/>
            <w:r>
              <w:t xml:space="preserve">(  </w:t>
            </w:r>
            <w:proofErr w:type="gramEnd"/>
            <w:r>
              <w:t>) Abastecimento Público</w:t>
            </w:r>
          </w:p>
          <w:p w:rsidR="006926BF" w:rsidRDefault="006926BF" w:rsidP="006926BF">
            <w:proofErr w:type="gramStart"/>
            <w:r>
              <w:t xml:space="preserve">(  </w:t>
            </w:r>
            <w:proofErr w:type="gramEnd"/>
            <w:r>
              <w:t>) Esgotamento Sanitário</w:t>
            </w:r>
          </w:p>
          <w:p w:rsidR="006926BF" w:rsidRDefault="006926BF" w:rsidP="006926BF">
            <w:proofErr w:type="gramStart"/>
            <w:r>
              <w:t xml:space="preserve">(  </w:t>
            </w:r>
            <w:proofErr w:type="gramEnd"/>
            <w:r>
              <w:t>) Resíduos Sólidos</w:t>
            </w:r>
          </w:p>
          <w:p w:rsidR="006926BF" w:rsidRDefault="006926BF" w:rsidP="006926BF">
            <w:proofErr w:type="gramStart"/>
            <w:r>
              <w:t xml:space="preserve">(  </w:t>
            </w:r>
            <w:proofErr w:type="gramEnd"/>
            <w:r>
              <w:t>) Drenagem</w:t>
            </w:r>
          </w:p>
          <w:p w:rsidR="006926BF" w:rsidRDefault="009957A9" w:rsidP="006926BF">
            <w:r>
              <w:t xml:space="preserve"> </w:t>
            </w:r>
            <w:proofErr w:type="gramStart"/>
            <w:r w:rsidR="006926BF">
              <w:t xml:space="preserve">(  </w:t>
            </w:r>
            <w:proofErr w:type="gramEnd"/>
            <w:r w:rsidR="006926BF">
              <w:t>) Produção Rural</w:t>
            </w:r>
          </w:p>
          <w:p w:rsidR="006926BF" w:rsidRDefault="006926BF" w:rsidP="006926BF">
            <w:proofErr w:type="gramStart"/>
            <w:r>
              <w:t xml:space="preserve">(  </w:t>
            </w:r>
            <w:proofErr w:type="gramEnd"/>
            <w:r>
              <w:t>) Indústria</w:t>
            </w:r>
          </w:p>
          <w:p w:rsidR="006926BF" w:rsidRDefault="009957A9" w:rsidP="006926BF">
            <w:pPr>
              <w:ind w:left="284" w:hanging="284"/>
            </w:pPr>
            <w:r>
              <w:t xml:space="preserve"> </w:t>
            </w:r>
            <w:proofErr w:type="gramStart"/>
            <w:r w:rsidR="006926BF">
              <w:t xml:space="preserve">(  </w:t>
            </w:r>
            <w:proofErr w:type="gramEnd"/>
            <w:r w:rsidR="006926BF">
              <w:t>) Lazer e Turismo</w:t>
            </w:r>
          </w:p>
          <w:p w:rsidR="006926BF" w:rsidRDefault="006926BF" w:rsidP="006926BF">
            <w:pPr>
              <w:ind w:left="284" w:hanging="284"/>
            </w:pPr>
            <w:proofErr w:type="gramStart"/>
            <w:r>
              <w:t xml:space="preserve">(  </w:t>
            </w:r>
            <w:proofErr w:type="gramEnd"/>
            <w:r>
              <w:t>) Mineração</w:t>
            </w:r>
          </w:p>
          <w:p w:rsidR="006926BF" w:rsidRDefault="006926BF" w:rsidP="006926BF">
            <w:pPr>
              <w:ind w:left="284" w:hanging="284"/>
            </w:pPr>
          </w:p>
        </w:tc>
        <w:tc>
          <w:tcPr>
            <w:tcW w:w="4996" w:type="dxa"/>
          </w:tcPr>
          <w:p w:rsidR="006926BF" w:rsidRDefault="006926BF" w:rsidP="006926BF"/>
          <w:p w:rsidR="006926BF" w:rsidRDefault="006926BF" w:rsidP="006926BF"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>)  Grupo II -  Representantes da População</w:t>
            </w:r>
          </w:p>
          <w:p w:rsidR="006926BF" w:rsidRDefault="006926BF" w:rsidP="006926BF"/>
          <w:p w:rsidR="006926BF" w:rsidRDefault="006926BF" w:rsidP="006926BF">
            <w:r>
              <w:rPr>
                <w:b/>
              </w:rPr>
              <w:t>Categorias:</w:t>
            </w:r>
          </w:p>
          <w:p w:rsidR="006926BF" w:rsidRDefault="006926BF" w:rsidP="006926BF"/>
          <w:p w:rsidR="006926BF" w:rsidRDefault="006926BF" w:rsidP="006926BF">
            <w:proofErr w:type="gramStart"/>
            <w:r>
              <w:t xml:space="preserve">(  </w:t>
            </w:r>
            <w:proofErr w:type="gramEnd"/>
            <w:r>
              <w:t>) Legislativos Estadual e Municipal</w:t>
            </w:r>
          </w:p>
          <w:p w:rsidR="006926BF" w:rsidRDefault="006926BF" w:rsidP="006926BF">
            <w:pPr>
              <w:ind w:left="34" w:hanging="34"/>
            </w:pPr>
            <w:proofErr w:type="gramStart"/>
            <w:r>
              <w:t xml:space="preserve">(  </w:t>
            </w:r>
            <w:proofErr w:type="gramEnd"/>
            <w:r>
              <w:t>) Associações Comunitárias</w:t>
            </w:r>
          </w:p>
          <w:p w:rsidR="006926BF" w:rsidRDefault="006926BF" w:rsidP="006926BF">
            <w:pPr>
              <w:ind w:left="34" w:hanging="34"/>
            </w:pPr>
            <w:proofErr w:type="gramStart"/>
            <w:r>
              <w:t xml:space="preserve">(  </w:t>
            </w:r>
            <w:proofErr w:type="gramEnd"/>
            <w:r>
              <w:t>) Clubes de Serviços Comunitários</w:t>
            </w:r>
          </w:p>
          <w:p w:rsidR="006926BF" w:rsidRDefault="006926BF" w:rsidP="006926BF">
            <w:pPr>
              <w:ind w:left="601" w:hanging="601"/>
            </w:pPr>
            <w:proofErr w:type="gramStart"/>
            <w:r>
              <w:t xml:space="preserve">(  </w:t>
            </w:r>
            <w:proofErr w:type="gramEnd"/>
            <w:r>
              <w:t>) Instituições de Ensino Superior ou Técnico, Pesquisa Científica ou Extensão</w:t>
            </w:r>
          </w:p>
          <w:p w:rsidR="006926BF" w:rsidRDefault="006926BF" w:rsidP="006926BF">
            <w:proofErr w:type="gramStart"/>
            <w:r>
              <w:t xml:space="preserve">(  </w:t>
            </w:r>
            <w:proofErr w:type="gramEnd"/>
            <w:r>
              <w:t>) Organizações Ambientalistas</w:t>
            </w:r>
          </w:p>
          <w:p w:rsidR="006926BF" w:rsidRDefault="006926BF" w:rsidP="006926BF">
            <w:pPr>
              <w:ind w:left="318" w:hanging="318"/>
            </w:pPr>
            <w:proofErr w:type="gramStart"/>
            <w:r>
              <w:t xml:space="preserve">(  </w:t>
            </w:r>
            <w:proofErr w:type="gramEnd"/>
            <w:r>
              <w:t>) Associações de Profissionais</w:t>
            </w:r>
          </w:p>
          <w:p w:rsidR="006926BF" w:rsidRDefault="006926BF" w:rsidP="006926BF">
            <w:proofErr w:type="gramStart"/>
            <w:r>
              <w:t xml:space="preserve">(  </w:t>
            </w:r>
            <w:proofErr w:type="gramEnd"/>
            <w:r>
              <w:t>) Organizações Sindicais</w:t>
            </w:r>
          </w:p>
          <w:p w:rsidR="006926BF" w:rsidRDefault="006926BF" w:rsidP="006926BF">
            <w:proofErr w:type="gramStart"/>
            <w:r>
              <w:t xml:space="preserve">(  </w:t>
            </w:r>
            <w:proofErr w:type="gramEnd"/>
            <w:r>
              <w:t>) Comunicação</w:t>
            </w:r>
          </w:p>
          <w:p w:rsidR="006926BF" w:rsidRDefault="006926BF" w:rsidP="006926BF">
            <w:proofErr w:type="gramStart"/>
            <w:r>
              <w:t xml:space="preserve">(  </w:t>
            </w:r>
            <w:proofErr w:type="gramEnd"/>
            <w:r>
              <w:t>) Especial de Comunidades Tradicionais</w:t>
            </w:r>
          </w:p>
        </w:tc>
      </w:tr>
      <w:tr w:rsidR="006926BF" w:rsidTr="009F1C5C">
        <w:trPr>
          <w:trHeight w:val="320"/>
        </w:trPr>
        <w:tc>
          <w:tcPr>
            <w:tcW w:w="10065" w:type="dxa"/>
            <w:gridSpan w:val="2"/>
          </w:tcPr>
          <w:p w:rsidR="006926BF" w:rsidRDefault="006926BF" w:rsidP="006926BF">
            <w:r>
              <w:t>Nome da instituição:</w:t>
            </w:r>
          </w:p>
          <w:p w:rsidR="006926BF" w:rsidRDefault="006926BF" w:rsidP="006926BF"/>
          <w:p w:rsidR="006926BF" w:rsidRDefault="006926BF" w:rsidP="006926BF"/>
        </w:tc>
      </w:tr>
      <w:tr w:rsidR="006926BF" w:rsidTr="009F1C5C">
        <w:trPr>
          <w:trHeight w:val="1127"/>
        </w:trPr>
        <w:tc>
          <w:tcPr>
            <w:tcW w:w="10065" w:type="dxa"/>
            <w:gridSpan w:val="2"/>
          </w:tcPr>
          <w:p w:rsidR="006926BF" w:rsidRDefault="006926BF" w:rsidP="006926BF">
            <w:r>
              <w:t xml:space="preserve">Endereço completo, telefones, fax, e-mail, CNPJ </w:t>
            </w:r>
            <w:r>
              <w:rPr>
                <w:b/>
                <w:u w:val="single"/>
              </w:rPr>
              <w:t>da instituição</w:t>
            </w:r>
            <w:r>
              <w:t>:</w:t>
            </w:r>
          </w:p>
          <w:p w:rsidR="006926BF" w:rsidRDefault="006926BF" w:rsidP="006926BF"/>
        </w:tc>
      </w:tr>
      <w:tr w:rsidR="006926BF" w:rsidTr="009F1C5C">
        <w:trPr>
          <w:trHeight w:val="961"/>
        </w:trPr>
        <w:tc>
          <w:tcPr>
            <w:tcW w:w="10065" w:type="dxa"/>
            <w:gridSpan w:val="2"/>
          </w:tcPr>
          <w:p w:rsidR="006926BF" w:rsidRDefault="006926BF" w:rsidP="006926BF">
            <w:r>
              <w:t>Descrição resumida da atuação da instituição (</w:t>
            </w:r>
            <w:r>
              <w:rPr>
                <w:i/>
              </w:rPr>
              <w:t>se necessário, usar o verso desta página</w:t>
            </w:r>
            <w:r>
              <w:t>):</w:t>
            </w:r>
          </w:p>
        </w:tc>
      </w:tr>
      <w:tr w:rsidR="006926BF" w:rsidTr="009F1C5C">
        <w:trPr>
          <w:trHeight w:val="845"/>
        </w:trPr>
        <w:tc>
          <w:tcPr>
            <w:tcW w:w="10065" w:type="dxa"/>
            <w:gridSpan w:val="2"/>
          </w:tcPr>
          <w:p w:rsidR="006926BF" w:rsidRDefault="006926BF" w:rsidP="006926BF">
            <w:r>
              <w:t>Data da constituição legal da instituição (</w:t>
            </w:r>
            <w:r>
              <w:rPr>
                <w:b/>
              </w:rPr>
              <w:t>anexar comprovante da constituição legal</w:t>
            </w:r>
            <w:r>
              <w:t>):</w:t>
            </w:r>
          </w:p>
        </w:tc>
      </w:tr>
      <w:tr w:rsidR="006926BF" w:rsidTr="009F1C5C">
        <w:trPr>
          <w:trHeight w:val="601"/>
        </w:trPr>
        <w:tc>
          <w:tcPr>
            <w:tcW w:w="10065" w:type="dxa"/>
            <w:gridSpan w:val="2"/>
          </w:tcPr>
          <w:p w:rsidR="006926BF" w:rsidRDefault="006926BF" w:rsidP="006926BF">
            <w:r>
              <w:t>Pessoas para contato:</w:t>
            </w:r>
          </w:p>
          <w:p w:rsidR="006926BF" w:rsidRDefault="006926BF" w:rsidP="006926BF"/>
          <w:p w:rsidR="006926BF" w:rsidRDefault="006926BF" w:rsidP="006926BF"/>
        </w:tc>
      </w:tr>
      <w:tr w:rsidR="006926BF" w:rsidTr="009F1C5C">
        <w:trPr>
          <w:trHeight w:val="1111"/>
        </w:trPr>
        <w:tc>
          <w:tcPr>
            <w:tcW w:w="10065" w:type="dxa"/>
            <w:gridSpan w:val="2"/>
          </w:tcPr>
          <w:p w:rsidR="006926BF" w:rsidRDefault="006926BF" w:rsidP="006926BF">
            <w:r>
              <w:rPr>
                <w:b/>
              </w:rPr>
              <w:t>NOME, CPF, Endereço completo, telefones, fax, e-mail</w:t>
            </w:r>
            <w:r>
              <w:t xml:space="preserve"> </w:t>
            </w:r>
            <w:r>
              <w:rPr>
                <w:u w:val="single"/>
              </w:rPr>
              <w:t>da pessoa indicada para representar a instituição</w:t>
            </w:r>
            <w:r>
              <w:t xml:space="preserve"> </w:t>
            </w:r>
            <w:r>
              <w:rPr>
                <w:b/>
              </w:rPr>
              <w:t>na data de eleição</w:t>
            </w:r>
            <w:r>
              <w:t>:</w:t>
            </w:r>
          </w:p>
        </w:tc>
      </w:tr>
      <w:tr w:rsidR="006926BF" w:rsidTr="009F1C5C">
        <w:trPr>
          <w:trHeight w:val="556"/>
        </w:trPr>
        <w:tc>
          <w:tcPr>
            <w:tcW w:w="10065" w:type="dxa"/>
            <w:gridSpan w:val="2"/>
          </w:tcPr>
          <w:p w:rsidR="006926BF" w:rsidRDefault="006926BF" w:rsidP="006926BF">
            <w:r>
              <w:t>Data* e local da inscrição:</w:t>
            </w:r>
          </w:p>
        </w:tc>
      </w:tr>
      <w:tr w:rsidR="006926BF" w:rsidTr="009F1C5C">
        <w:trPr>
          <w:trHeight w:val="504"/>
        </w:trPr>
        <w:tc>
          <w:tcPr>
            <w:tcW w:w="10065" w:type="dxa"/>
            <w:gridSpan w:val="2"/>
          </w:tcPr>
          <w:p w:rsidR="006926BF" w:rsidRDefault="006926BF" w:rsidP="006926BF">
            <w:r>
              <w:lastRenderedPageBreak/>
              <w:t>Nome do representante legal da instituição:</w:t>
            </w:r>
          </w:p>
        </w:tc>
      </w:tr>
      <w:tr w:rsidR="006926BF" w:rsidTr="009F1C5C">
        <w:trPr>
          <w:trHeight w:val="504"/>
        </w:trPr>
        <w:tc>
          <w:tcPr>
            <w:tcW w:w="10065" w:type="dxa"/>
            <w:gridSpan w:val="2"/>
          </w:tcPr>
          <w:p w:rsidR="006926BF" w:rsidRDefault="006926BF" w:rsidP="006926BF">
            <w:r>
              <w:t>Cargo do representante legal da instituição:</w:t>
            </w:r>
          </w:p>
        </w:tc>
      </w:tr>
      <w:tr w:rsidR="006926BF" w:rsidTr="009F1C5C">
        <w:trPr>
          <w:trHeight w:val="504"/>
        </w:trPr>
        <w:tc>
          <w:tcPr>
            <w:tcW w:w="10065" w:type="dxa"/>
            <w:gridSpan w:val="2"/>
          </w:tcPr>
          <w:p w:rsidR="006926BF" w:rsidRDefault="006926BF" w:rsidP="006926BF">
            <w:r>
              <w:t>Assinatura do representante legal da instituição:</w:t>
            </w:r>
          </w:p>
        </w:tc>
      </w:tr>
    </w:tbl>
    <w:p w:rsidR="006926BF" w:rsidRPr="00E73A15" w:rsidRDefault="006926BF" w:rsidP="006926BF">
      <w:pPr>
        <w:rPr>
          <w:bCs/>
          <w:sz w:val="28"/>
        </w:rPr>
      </w:pPr>
    </w:p>
    <w:p w:rsidR="00E73A15" w:rsidRDefault="00E73A15" w:rsidP="006926BF">
      <w:pPr>
        <w:rPr>
          <w:b/>
          <w:bCs/>
          <w:sz w:val="28"/>
        </w:rPr>
      </w:pPr>
    </w:p>
    <w:sectPr w:rsidR="00E73A15" w:rsidSect="00EC605F">
      <w:headerReference w:type="default" r:id="rId9"/>
      <w:footerReference w:type="default" r:id="rId10"/>
      <w:pgSz w:w="12240" w:h="15840" w:code="1"/>
      <w:pgMar w:top="1701" w:right="1080" w:bottom="720" w:left="993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A6F" w:rsidRDefault="00A73A6F">
      <w:r>
        <w:separator/>
      </w:r>
    </w:p>
  </w:endnote>
  <w:endnote w:type="continuationSeparator" w:id="0">
    <w:p w:rsidR="00A73A6F" w:rsidRDefault="00A7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E5E" w:rsidRPr="000B2B6D" w:rsidRDefault="00E803CF" w:rsidP="002F2FD0">
    <w:pPr>
      <w:jc w:val="center"/>
      <w:rPr>
        <w:rFonts w:ascii="Lucida Sans" w:hAnsi="Lucida Sans"/>
        <w:sz w:val="16"/>
        <w:szCs w:val="16"/>
      </w:rPr>
    </w:pPr>
    <w:r w:rsidRPr="000B2B6D">
      <w:rPr>
        <w:rFonts w:ascii="Lucida Sans" w:hAnsi="Lucida Sans"/>
        <w:sz w:val="16"/>
        <w:szCs w:val="16"/>
      </w:rPr>
      <w:t>Rua João Brasil, 860</w:t>
    </w:r>
    <w:r w:rsidR="006D7E5E" w:rsidRPr="000B2B6D">
      <w:rPr>
        <w:rFonts w:ascii="Lucida Sans" w:hAnsi="Lucida Sans"/>
        <w:sz w:val="16"/>
        <w:szCs w:val="16"/>
      </w:rPr>
      <w:t xml:space="preserve"> – 9</w:t>
    </w:r>
    <w:r w:rsidR="009955FE" w:rsidRPr="000B2B6D">
      <w:rPr>
        <w:rFonts w:ascii="Lucida Sans" w:hAnsi="Lucida Sans"/>
        <w:sz w:val="16"/>
        <w:szCs w:val="16"/>
      </w:rPr>
      <w:t>7.59</w:t>
    </w:r>
    <w:r w:rsidR="006D7E5E" w:rsidRPr="000B2B6D">
      <w:rPr>
        <w:rFonts w:ascii="Lucida Sans" w:hAnsi="Lucida Sans"/>
        <w:sz w:val="16"/>
        <w:szCs w:val="16"/>
      </w:rPr>
      <w:t xml:space="preserve">0-000 </w:t>
    </w:r>
    <w:r w:rsidR="009955FE" w:rsidRPr="000B2B6D">
      <w:rPr>
        <w:rFonts w:ascii="Lucida Sans" w:hAnsi="Lucida Sans"/>
        <w:sz w:val="16"/>
        <w:szCs w:val="16"/>
      </w:rPr>
      <w:t>Rosári</w:t>
    </w:r>
    <w:r w:rsidR="00F9144B">
      <w:rPr>
        <w:rFonts w:ascii="Lucida Sans" w:hAnsi="Lucida Sans"/>
        <w:sz w:val="16"/>
        <w:szCs w:val="16"/>
      </w:rPr>
      <w:t xml:space="preserve">o do Sul – </w:t>
    </w:r>
    <w:proofErr w:type="gramStart"/>
    <w:r w:rsidR="00F9144B">
      <w:rPr>
        <w:rFonts w:ascii="Lucida Sans" w:hAnsi="Lucida Sans"/>
        <w:sz w:val="16"/>
        <w:szCs w:val="16"/>
      </w:rPr>
      <w:t>RS</w:t>
    </w:r>
    <w:proofErr w:type="gramEnd"/>
  </w:p>
  <w:p w:rsidR="006D7E5E" w:rsidRPr="00AF0F1A" w:rsidRDefault="006D7E5E" w:rsidP="002F2FD0">
    <w:pPr>
      <w:pStyle w:val="Rodap"/>
      <w:jc w:val="center"/>
      <w:rPr>
        <w:rFonts w:ascii="Lucida Sans" w:hAnsi="Lucida Sans"/>
        <w:sz w:val="20"/>
        <w:szCs w:val="18"/>
      </w:rPr>
    </w:pPr>
    <w:proofErr w:type="gramStart"/>
    <w:r w:rsidRPr="000B2B6D">
      <w:rPr>
        <w:rFonts w:ascii="Lucida Sans" w:hAnsi="Lucida Sans"/>
        <w:sz w:val="16"/>
        <w:szCs w:val="16"/>
      </w:rPr>
      <w:t>e-mail</w:t>
    </w:r>
    <w:proofErr w:type="gramEnd"/>
    <w:r w:rsidRPr="000B2B6D">
      <w:rPr>
        <w:rFonts w:ascii="Lucida Sans" w:hAnsi="Lucida Sans"/>
        <w:sz w:val="16"/>
        <w:szCs w:val="16"/>
      </w:rPr>
      <w:t>:</w:t>
    </w:r>
    <w:hyperlink r:id="rId1" w:history="1">
      <w:r w:rsidR="00AF0F1A" w:rsidRPr="000B2B6D">
        <w:rPr>
          <w:rStyle w:val="Hyperlink"/>
          <w:rFonts w:ascii="Lucida Sans" w:hAnsi="Lucida Sans"/>
          <w:sz w:val="16"/>
          <w:szCs w:val="16"/>
        </w:rPr>
        <w:t>comiteriosantamaria@gmail.com</w:t>
      </w:r>
    </w:hyperlink>
    <w:r w:rsidR="00F9144B">
      <w:rPr>
        <w:rFonts w:ascii="Lucida Sans" w:hAnsi="Lucida Sans"/>
        <w:sz w:val="16"/>
        <w:szCs w:val="16"/>
      </w:rPr>
      <w:t xml:space="preserve"> </w:t>
    </w:r>
  </w:p>
  <w:p w:rsidR="00A40BE9" w:rsidRPr="00AF0F1A" w:rsidRDefault="00A40BE9">
    <w:pPr>
      <w:pStyle w:val="Rodap"/>
      <w:rPr>
        <w:rFonts w:ascii="Lucida Sans" w:hAnsi="Lucida Sans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A6F" w:rsidRDefault="00A73A6F">
      <w:r>
        <w:separator/>
      </w:r>
    </w:p>
  </w:footnote>
  <w:footnote w:type="continuationSeparator" w:id="0">
    <w:p w:rsidR="00A73A6F" w:rsidRDefault="00A73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E9" w:rsidRDefault="00AF0F1A">
    <w:pPr>
      <w:pStyle w:val="Corpodetexto"/>
      <w:rPr>
        <w:rFonts w:ascii="Lucida Sans Unicode" w:hAnsi="Lucida Sans Unicode" w:cs="Lucida Sans Unicode"/>
        <w:b/>
        <w:bCs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AE3F028" wp14:editId="75810C30">
          <wp:simplePos x="0" y="0"/>
          <wp:positionH relativeFrom="column">
            <wp:posOffset>-204470</wp:posOffset>
          </wp:positionH>
          <wp:positionV relativeFrom="paragraph">
            <wp:posOffset>-196215</wp:posOffset>
          </wp:positionV>
          <wp:extent cx="1520190" cy="1013460"/>
          <wp:effectExtent l="0" t="0" r="381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1013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709B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BD8F96" wp14:editId="6D3A5AF6">
              <wp:simplePos x="0" y="0"/>
              <wp:positionH relativeFrom="column">
                <wp:posOffset>1240155</wp:posOffset>
              </wp:positionH>
              <wp:positionV relativeFrom="paragraph">
                <wp:posOffset>-97155</wp:posOffset>
              </wp:positionV>
              <wp:extent cx="4229100" cy="9144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0BE9" w:rsidRPr="00AF0F1A" w:rsidRDefault="00A40BE9">
                          <w:pPr>
                            <w:pStyle w:val="Corpodetexto"/>
                            <w:rPr>
                              <w:rFonts w:ascii="Lucida Sans" w:hAnsi="Lucida Sans" w:cs="Lucida Sans Unicode"/>
                              <w:b/>
                              <w:bCs/>
                              <w:sz w:val="24"/>
                            </w:rPr>
                          </w:pPr>
                          <w:r w:rsidRPr="00AF0F1A">
                            <w:rPr>
                              <w:rFonts w:ascii="Lucida Sans" w:hAnsi="Lucida Sans" w:cs="Lucida Sans Unicode"/>
                              <w:b/>
                              <w:bCs/>
                              <w:sz w:val="24"/>
                            </w:rPr>
                            <w:t>Comitê de Gerenciamento da Bacia Hidrográfica do</w:t>
                          </w:r>
                        </w:p>
                        <w:p w:rsidR="00AF0F1A" w:rsidRPr="00AF0F1A" w:rsidRDefault="00A40BE9" w:rsidP="00AF0F1A">
                          <w:pPr>
                            <w:pStyle w:val="Corpodetexto"/>
                            <w:rPr>
                              <w:rFonts w:ascii="Lucida Sans" w:hAnsi="Lucida Sans" w:cs="Lucida Sans Unicode"/>
                              <w:b/>
                              <w:bCs/>
                              <w:sz w:val="32"/>
                            </w:rPr>
                          </w:pPr>
                          <w:r w:rsidRPr="00AF0F1A">
                            <w:rPr>
                              <w:rFonts w:ascii="Lucida Sans" w:hAnsi="Lucida Sans" w:cs="Lucida Sans Unicode"/>
                              <w:b/>
                              <w:bCs/>
                              <w:sz w:val="32"/>
                            </w:rPr>
                            <w:t>Rio Santa Maria</w:t>
                          </w:r>
                        </w:p>
                        <w:p w:rsidR="00A40BE9" w:rsidRPr="00AF0F1A" w:rsidRDefault="00AF0F1A">
                          <w:pPr>
                            <w:jc w:val="center"/>
                            <w:rPr>
                              <w:rFonts w:ascii="Lucida Sans" w:hAnsi="Lucida Sans"/>
                            </w:rPr>
                          </w:pPr>
                          <w:r>
                            <w:rPr>
                              <w:rFonts w:ascii="Lucida Sans" w:hAnsi="Lucida Sans" w:cs="Lucida Sans Unicode"/>
                              <w:b/>
                              <w:bCs/>
                              <w:noProof/>
                              <w:sz w:val="32"/>
                            </w:rPr>
                            <w:drawing>
                              <wp:inline distT="0" distB="0" distL="0" distR="0" wp14:anchorId="46618ABB" wp14:editId="2714085E">
                                <wp:extent cx="2174240" cy="356870"/>
                                <wp:effectExtent l="19050" t="0" r="0" b="0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74240" cy="3568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7.65pt;margin-top:-7.65pt;width:333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axAfwIAAA8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uNX&#10;GCnSAUUPfPBoqQeUher0xlXgdG/AzQ+wDSzHTJ250/SzQ0qvWqK2/MZa3becMIgunkzOjo44LoBs&#10;+neawTVk53UEGhrbhdJBMRCgA0uPJ2ZCKBQ2izwvsxRMFGxlVhQwh+ASUh1PG+v8G647FCY1tsB8&#10;RCf7O+dH16NLuMxpKdhaSBkXdrtZSYv2BFSyjt8B/ZmbVMFZ6XBsRBx3IEi4I9hCuJH1b2WWF+ky&#10;Lyfry9nVpFgX00l5lc4maVYuy8u0KIvb9fcQYFZUrWCMqzuh+FGBWfF3DB96YdRO1CDqoT7TfDpS&#10;9Mck0/j9LslOeGhIKboaz05OpArEvlYM0iaVJ0KO8+R5+JEQqMHxH6sSZRCYHzXgh80AKEEbG80e&#10;QRBWA19ALbwiMGm1/YpRDx1ZY/dlRyzHSL5VIKpIO7RwXBTTqxzO2HPL5txCFAWoGnuMxunKj22/&#10;M1ZsW7hplLHSNyDERkSNPEUFKYQFdF1M5vBChLY+X0evp3ds8QMAAP//AwBQSwMEFAAGAAgAAAAh&#10;AEJYkGLeAAAACwEAAA8AAABkcnMvZG93bnJldi54bWxMj8FOwzAQRO9I/IO1SFxQ66TQJA1xKkAC&#10;cW3pBzjxNomI11HsNunfsz3R24xmNPu22M62F2ccfedIQbyMQCDVznTUKDj8fC4yED5oMrp3hAou&#10;6GFb3t8VOjduoh2e96ERPEI+1wraEIZcSl+3aLVfugGJs6MbrQ5sx0aaUU88bnu5iqJEWt0RX2j1&#10;gB8t1r/7k1Vw/J6e1pup+gqHdPeSvOsurdxFqceH+e0VRMA5/Jfhis/oUDJT5U5kvOjZb9bPXFWw&#10;iK+CG1kSs6g4WmUpyLKQtz+UfwAAAP//AwBQSwECLQAUAAYACAAAACEAtoM4kv4AAADhAQAAEwAA&#10;AAAAAAAAAAAAAAAAAAAAW0NvbnRlbnRfVHlwZXNdLnhtbFBLAQItABQABgAIAAAAIQA4/SH/1gAA&#10;AJQBAAALAAAAAAAAAAAAAAAAAC8BAABfcmVscy8ucmVsc1BLAQItABQABgAIAAAAIQCYXaxAfwIA&#10;AA8FAAAOAAAAAAAAAAAAAAAAAC4CAABkcnMvZTJvRG9jLnhtbFBLAQItABQABgAIAAAAIQBCWJBi&#10;3gAAAAsBAAAPAAAAAAAAAAAAAAAAANkEAABkcnMvZG93bnJldi54bWxQSwUGAAAAAAQABADzAAAA&#10;5AUAAAAA&#10;" stroked="f">
              <v:textbox>
                <w:txbxContent>
                  <w:p w:rsidR="00A40BE9" w:rsidRPr="00AF0F1A" w:rsidRDefault="00A40BE9">
                    <w:pPr>
                      <w:pStyle w:val="Corpodetexto"/>
                      <w:rPr>
                        <w:rFonts w:ascii="Lucida Sans" w:hAnsi="Lucida Sans" w:cs="Lucida Sans Unicode"/>
                        <w:b/>
                        <w:bCs/>
                        <w:sz w:val="24"/>
                      </w:rPr>
                    </w:pPr>
                    <w:r w:rsidRPr="00AF0F1A">
                      <w:rPr>
                        <w:rFonts w:ascii="Lucida Sans" w:hAnsi="Lucida Sans" w:cs="Lucida Sans Unicode"/>
                        <w:b/>
                        <w:bCs/>
                        <w:sz w:val="24"/>
                      </w:rPr>
                      <w:t>Comitê de Gerenciamento da Bacia Hidrográfica do</w:t>
                    </w:r>
                  </w:p>
                  <w:p w:rsidR="00AF0F1A" w:rsidRPr="00AF0F1A" w:rsidRDefault="00A40BE9" w:rsidP="00AF0F1A">
                    <w:pPr>
                      <w:pStyle w:val="Corpodetexto"/>
                      <w:rPr>
                        <w:rFonts w:ascii="Lucida Sans" w:hAnsi="Lucida Sans" w:cs="Lucida Sans Unicode"/>
                        <w:b/>
                        <w:bCs/>
                        <w:sz w:val="32"/>
                      </w:rPr>
                    </w:pPr>
                    <w:r w:rsidRPr="00AF0F1A">
                      <w:rPr>
                        <w:rFonts w:ascii="Lucida Sans" w:hAnsi="Lucida Sans" w:cs="Lucida Sans Unicode"/>
                        <w:b/>
                        <w:bCs/>
                        <w:sz w:val="32"/>
                      </w:rPr>
                      <w:t>Rio Santa Maria</w:t>
                    </w:r>
                  </w:p>
                  <w:p w:rsidR="00A40BE9" w:rsidRPr="00AF0F1A" w:rsidRDefault="00AF0F1A">
                    <w:pPr>
                      <w:jc w:val="center"/>
                      <w:rPr>
                        <w:rFonts w:ascii="Lucida Sans" w:hAnsi="Lucida Sans"/>
                      </w:rPr>
                    </w:pPr>
                    <w:r>
                      <w:rPr>
                        <w:rFonts w:ascii="Lucida Sans" w:hAnsi="Lucida Sans" w:cs="Lucida Sans Unicode"/>
                        <w:b/>
                        <w:bCs/>
                        <w:noProof/>
                        <w:sz w:val="32"/>
                      </w:rPr>
                      <w:drawing>
                        <wp:inline distT="0" distB="0" distL="0" distR="0" wp14:anchorId="46618ABB" wp14:editId="2714085E">
                          <wp:extent cx="2174240" cy="356870"/>
                          <wp:effectExtent l="19050" t="0" r="0" b="0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4240" cy="356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A40BE9" w:rsidRDefault="00A40BE9" w:rsidP="00BD3E6E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76F1"/>
    <w:multiLevelType w:val="hybridMultilevel"/>
    <w:tmpl w:val="BE1CE552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67305"/>
    <w:multiLevelType w:val="hybridMultilevel"/>
    <w:tmpl w:val="EA6609FA"/>
    <w:lvl w:ilvl="0" w:tplc="50C64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54034"/>
    <w:multiLevelType w:val="hybridMultilevel"/>
    <w:tmpl w:val="C5E8056A"/>
    <w:lvl w:ilvl="0" w:tplc="FB7A4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73681"/>
    <w:multiLevelType w:val="hybridMultilevel"/>
    <w:tmpl w:val="CDF25DDA"/>
    <w:lvl w:ilvl="0" w:tplc="EE2CC7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657FE"/>
    <w:multiLevelType w:val="hybridMultilevel"/>
    <w:tmpl w:val="3F3C5E26"/>
    <w:lvl w:ilvl="0" w:tplc="0416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1A1B5F"/>
    <w:multiLevelType w:val="hybridMultilevel"/>
    <w:tmpl w:val="552029A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994885"/>
    <w:multiLevelType w:val="hybridMultilevel"/>
    <w:tmpl w:val="2152BF6A"/>
    <w:lvl w:ilvl="0" w:tplc="AEDCB5AC">
      <w:start w:val="1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>
    <w:nsid w:val="767B1156"/>
    <w:multiLevelType w:val="hybridMultilevel"/>
    <w:tmpl w:val="5A92ECD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5A20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22409C"/>
    <w:multiLevelType w:val="hybridMultilevel"/>
    <w:tmpl w:val="CD804AAC"/>
    <w:lvl w:ilvl="0" w:tplc="01CAF176">
      <w:start w:val="1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817F4E"/>
    <w:multiLevelType w:val="hybridMultilevel"/>
    <w:tmpl w:val="F9E0B6D6"/>
    <w:lvl w:ilvl="0" w:tplc="649AE8A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mirrorMargin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6C"/>
    <w:rsid w:val="00012CF5"/>
    <w:rsid w:val="00017E2F"/>
    <w:rsid w:val="0002059B"/>
    <w:rsid w:val="0002544F"/>
    <w:rsid w:val="00035550"/>
    <w:rsid w:val="00051215"/>
    <w:rsid w:val="00072D25"/>
    <w:rsid w:val="000742BF"/>
    <w:rsid w:val="000A5CD2"/>
    <w:rsid w:val="000A6EDD"/>
    <w:rsid w:val="000B18D6"/>
    <w:rsid w:val="000B2B6D"/>
    <w:rsid w:val="000C45DD"/>
    <w:rsid w:val="000D267B"/>
    <w:rsid w:val="000D6743"/>
    <w:rsid w:val="000F1465"/>
    <w:rsid w:val="000F2134"/>
    <w:rsid w:val="00100230"/>
    <w:rsid w:val="00111BD3"/>
    <w:rsid w:val="001217CA"/>
    <w:rsid w:val="001349D7"/>
    <w:rsid w:val="0015124F"/>
    <w:rsid w:val="0015297C"/>
    <w:rsid w:val="001623B1"/>
    <w:rsid w:val="00172E5E"/>
    <w:rsid w:val="00183E28"/>
    <w:rsid w:val="00191969"/>
    <w:rsid w:val="0019350E"/>
    <w:rsid w:val="001A3CED"/>
    <w:rsid w:val="001A5C6D"/>
    <w:rsid w:val="001C2D65"/>
    <w:rsid w:val="001D0CB8"/>
    <w:rsid w:val="001D5974"/>
    <w:rsid w:val="001D7CEC"/>
    <w:rsid w:val="001E1887"/>
    <w:rsid w:val="001E4F71"/>
    <w:rsid w:val="001E6906"/>
    <w:rsid w:val="001F3A82"/>
    <w:rsid w:val="001F3AB5"/>
    <w:rsid w:val="001F4483"/>
    <w:rsid w:val="00200E98"/>
    <w:rsid w:val="00203BC1"/>
    <w:rsid w:val="00206E8A"/>
    <w:rsid w:val="00223D0A"/>
    <w:rsid w:val="00226780"/>
    <w:rsid w:val="00230785"/>
    <w:rsid w:val="00232031"/>
    <w:rsid w:val="0023774B"/>
    <w:rsid w:val="00251370"/>
    <w:rsid w:val="00254CD5"/>
    <w:rsid w:val="00282FE7"/>
    <w:rsid w:val="002B4016"/>
    <w:rsid w:val="002D13C1"/>
    <w:rsid w:val="002D3778"/>
    <w:rsid w:val="002F2FD0"/>
    <w:rsid w:val="00301526"/>
    <w:rsid w:val="00304C08"/>
    <w:rsid w:val="0030756F"/>
    <w:rsid w:val="00314673"/>
    <w:rsid w:val="00314CB2"/>
    <w:rsid w:val="00315FAC"/>
    <w:rsid w:val="00334627"/>
    <w:rsid w:val="0033514D"/>
    <w:rsid w:val="003742C3"/>
    <w:rsid w:val="00375D88"/>
    <w:rsid w:val="00382738"/>
    <w:rsid w:val="00382B32"/>
    <w:rsid w:val="00384975"/>
    <w:rsid w:val="003871E9"/>
    <w:rsid w:val="003B40B1"/>
    <w:rsid w:val="003B4FE4"/>
    <w:rsid w:val="003B639D"/>
    <w:rsid w:val="003B7635"/>
    <w:rsid w:val="003B7820"/>
    <w:rsid w:val="003C5781"/>
    <w:rsid w:val="003E32FB"/>
    <w:rsid w:val="003E7705"/>
    <w:rsid w:val="004016BB"/>
    <w:rsid w:val="00404197"/>
    <w:rsid w:val="00410B36"/>
    <w:rsid w:val="00416627"/>
    <w:rsid w:val="00421712"/>
    <w:rsid w:val="004256D2"/>
    <w:rsid w:val="004402D1"/>
    <w:rsid w:val="00461FF2"/>
    <w:rsid w:val="00463C73"/>
    <w:rsid w:val="00467BB9"/>
    <w:rsid w:val="004720FE"/>
    <w:rsid w:val="00472B86"/>
    <w:rsid w:val="00481A3A"/>
    <w:rsid w:val="004971DC"/>
    <w:rsid w:val="004B21A3"/>
    <w:rsid w:val="004B4D60"/>
    <w:rsid w:val="004B74C4"/>
    <w:rsid w:val="004F3F06"/>
    <w:rsid w:val="004F5519"/>
    <w:rsid w:val="00500008"/>
    <w:rsid w:val="00502DF8"/>
    <w:rsid w:val="00520FEF"/>
    <w:rsid w:val="00523D71"/>
    <w:rsid w:val="0053736F"/>
    <w:rsid w:val="00567356"/>
    <w:rsid w:val="0056742B"/>
    <w:rsid w:val="00571799"/>
    <w:rsid w:val="005763A8"/>
    <w:rsid w:val="005854D4"/>
    <w:rsid w:val="005A1541"/>
    <w:rsid w:val="005A2166"/>
    <w:rsid w:val="005B42DF"/>
    <w:rsid w:val="005C07D0"/>
    <w:rsid w:val="005D7B99"/>
    <w:rsid w:val="006042B5"/>
    <w:rsid w:val="006141D4"/>
    <w:rsid w:val="00617A28"/>
    <w:rsid w:val="00646553"/>
    <w:rsid w:val="006479E2"/>
    <w:rsid w:val="006520F0"/>
    <w:rsid w:val="0065414C"/>
    <w:rsid w:val="00660C2C"/>
    <w:rsid w:val="00660E4A"/>
    <w:rsid w:val="006926BF"/>
    <w:rsid w:val="00693874"/>
    <w:rsid w:val="00693B69"/>
    <w:rsid w:val="006A19B4"/>
    <w:rsid w:val="006C4DB9"/>
    <w:rsid w:val="006C68F1"/>
    <w:rsid w:val="006D0DF4"/>
    <w:rsid w:val="006D7E5E"/>
    <w:rsid w:val="006E5064"/>
    <w:rsid w:val="006F534D"/>
    <w:rsid w:val="00704AF0"/>
    <w:rsid w:val="00707FB3"/>
    <w:rsid w:val="00711A0C"/>
    <w:rsid w:val="00714319"/>
    <w:rsid w:val="00725074"/>
    <w:rsid w:val="007327B6"/>
    <w:rsid w:val="00736FD4"/>
    <w:rsid w:val="0074127E"/>
    <w:rsid w:val="00742F72"/>
    <w:rsid w:val="00744F16"/>
    <w:rsid w:val="007470E4"/>
    <w:rsid w:val="00747586"/>
    <w:rsid w:val="00761C3C"/>
    <w:rsid w:val="00766EEA"/>
    <w:rsid w:val="00767CCA"/>
    <w:rsid w:val="00776308"/>
    <w:rsid w:val="00794998"/>
    <w:rsid w:val="007A12BB"/>
    <w:rsid w:val="007A64F4"/>
    <w:rsid w:val="007A74C3"/>
    <w:rsid w:val="007C1567"/>
    <w:rsid w:val="007D6265"/>
    <w:rsid w:val="007D63C6"/>
    <w:rsid w:val="007F5424"/>
    <w:rsid w:val="007F67F6"/>
    <w:rsid w:val="00803194"/>
    <w:rsid w:val="00816003"/>
    <w:rsid w:val="008253C0"/>
    <w:rsid w:val="00827201"/>
    <w:rsid w:val="008410F1"/>
    <w:rsid w:val="00847A9B"/>
    <w:rsid w:val="00857678"/>
    <w:rsid w:val="00861128"/>
    <w:rsid w:val="00863B4B"/>
    <w:rsid w:val="00870F22"/>
    <w:rsid w:val="008831DB"/>
    <w:rsid w:val="00885198"/>
    <w:rsid w:val="00885CA0"/>
    <w:rsid w:val="00886576"/>
    <w:rsid w:val="00893D33"/>
    <w:rsid w:val="008A0D51"/>
    <w:rsid w:val="008A60CE"/>
    <w:rsid w:val="008B709B"/>
    <w:rsid w:val="008C0E0E"/>
    <w:rsid w:val="008D1ADC"/>
    <w:rsid w:val="00904E2F"/>
    <w:rsid w:val="00914C3E"/>
    <w:rsid w:val="00920408"/>
    <w:rsid w:val="00920B62"/>
    <w:rsid w:val="009325D1"/>
    <w:rsid w:val="00937337"/>
    <w:rsid w:val="009420A4"/>
    <w:rsid w:val="009450FC"/>
    <w:rsid w:val="00961C7D"/>
    <w:rsid w:val="00962CFA"/>
    <w:rsid w:val="0097754D"/>
    <w:rsid w:val="00981512"/>
    <w:rsid w:val="0098359B"/>
    <w:rsid w:val="00984B59"/>
    <w:rsid w:val="009955FE"/>
    <w:rsid w:val="009957A9"/>
    <w:rsid w:val="009B3FA7"/>
    <w:rsid w:val="009C06ED"/>
    <w:rsid w:val="009E4EF1"/>
    <w:rsid w:val="009E7F17"/>
    <w:rsid w:val="009F4D9D"/>
    <w:rsid w:val="009F6C33"/>
    <w:rsid w:val="00A06DBF"/>
    <w:rsid w:val="00A121F6"/>
    <w:rsid w:val="00A14B27"/>
    <w:rsid w:val="00A315BC"/>
    <w:rsid w:val="00A36945"/>
    <w:rsid w:val="00A4026C"/>
    <w:rsid w:val="00A40BE9"/>
    <w:rsid w:val="00A44BDF"/>
    <w:rsid w:val="00A61D2A"/>
    <w:rsid w:val="00A62C0F"/>
    <w:rsid w:val="00A70E51"/>
    <w:rsid w:val="00A73A6F"/>
    <w:rsid w:val="00A8144A"/>
    <w:rsid w:val="00A97387"/>
    <w:rsid w:val="00AB347D"/>
    <w:rsid w:val="00AC1E83"/>
    <w:rsid w:val="00AE51D7"/>
    <w:rsid w:val="00AF0F1A"/>
    <w:rsid w:val="00AF15CE"/>
    <w:rsid w:val="00B01D61"/>
    <w:rsid w:val="00B04347"/>
    <w:rsid w:val="00B0668A"/>
    <w:rsid w:val="00B137E2"/>
    <w:rsid w:val="00B41BB8"/>
    <w:rsid w:val="00B445F0"/>
    <w:rsid w:val="00B478BD"/>
    <w:rsid w:val="00B5081E"/>
    <w:rsid w:val="00B55654"/>
    <w:rsid w:val="00B607E9"/>
    <w:rsid w:val="00B62698"/>
    <w:rsid w:val="00B66A70"/>
    <w:rsid w:val="00B70479"/>
    <w:rsid w:val="00B8177B"/>
    <w:rsid w:val="00B8378E"/>
    <w:rsid w:val="00B90EC8"/>
    <w:rsid w:val="00B95EE6"/>
    <w:rsid w:val="00BB0C6C"/>
    <w:rsid w:val="00BC1162"/>
    <w:rsid w:val="00BD2BFE"/>
    <w:rsid w:val="00BD3E6E"/>
    <w:rsid w:val="00BD5C7A"/>
    <w:rsid w:val="00BE4C97"/>
    <w:rsid w:val="00C11B09"/>
    <w:rsid w:val="00C317D7"/>
    <w:rsid w:val="00C55D92"/>
    <w:rsid w:val="00C63B32"/>
    <w:rsid w:val="00C70717"/>
    <w:rsid w:val="00C70F9E"/>
    <w:rsid w:val="00C734DE"/>
    <w:rsid w:val="00C7383A"/>
    <w:rsid w:val="00C74DF7"/>
    <w:rsid w:val="00C77BB5"/>
    <w:rsid w:val="00C81572"/>
    <w:rsid w:val="00C85356"/>
    <w:rsid w:val="00C93D62"/>
    <w:rsid w:val="00CA0BDF"/>
    <w:rsid w:val="00CA0EFD"/>
    <w:rsid w:val="00CA67A5"/>
    <w:rsid w:val="00CC1E7D"/>
    <w:rsid w:val="00CD0081"/>
    <w:rsid w:val="00CF3D57"/>
    <w:rsid w:val="00CF4631"/>
    <w:rsid w:val="00D05B08"/>
    <w:rsid w:val="00D104D0"/>
    <w:rsid w:val="00D142D3"/>
    <w:rsid w:val="00D4605B"/>
    <w:rsid w:val="00D50291"/>
    <w:rsid w:val="00D62087"/>
    <w:rsid w:val="00D64489"/>
    <w:rsid w:val="00D6600C"/>
    <w:rsid w:val="00D73704"/>
    <w:rsid w:val="00D85457"/>
    <w:rsid w:val="00D959C1"/>
    <w:rsid w:val="00DB3355"/>
    <w:rsid w:val="00DB4023"/>
    <w:rsid w:val="00DE3FE8"/>
    <w:rsid w:val="00DE751F"/>
    <w:rsid w:val="00E0581F"/>
    <w:rsid w:val="00E07AE2"/>
    <w:rsid w:val="00E22437"/>
    <w:rsid w:val="00E25EFF"/>
    <w:rsid w:val="00E5235C"/>
    <w:rsid w:val="00E60EC7"/>
    <w:rsid w:val="00E64255"/>
    <w:rsid w:val="00E6544C"/>
    <w:rsid w:val="00E73A15"/>
    <w:rsid w:val="00E803CF"/>
    <w:rsid w:val="00E83C7B"/>
    <w:rsid w:val="00E95B42"/>
    <w:rsid w:val="00EC605F"/>
    <w:rsid w:val="00ED119F"/>
    <w:rsid w:val="00ED5DA6"/>
    <w:rsid w:val="00ED5E0C"/>
    <w:rsid w:val="00ED68AC"/>
    <w:rsid w:val="00ED79B2"/>
    <w:rsid w:val="00EE18EB"/>
    <w:rsid w:val="00EE1C88"/>
    <w:rsid w:val="00EF647D"/>
    <w:rsid w:val="00EF7AAD"/>
    <w:rsid w:val="00F15955"/>
    <w:rsid w:val="00F17B02"/>
    <w:rsid w:val="00F22E7D"/>
    <w:rsid w:val="00F23CD0"/>
    <w:rsid w:val="00F24451"/>
    <w:rsid w:val="00F24F04"/>
    <w:rsid w:val="00F31FB4"/>
    <w:rsid w:val="00F34D69"/>
    <w:rsid w:val="00F45F48"/>
    <w:rsid w:val="00F650A9"/>
    <w:rsid w:val="00F70276"/>
    <w:rsid w:val="00F70AA2"/>
    <w:rsid w:val="00F71D3A"/>
    <w:rsid w:val="00F8704B"/>
    <w:rsid w:val="00F9144B"/>
    <w:rsid w:val="00FA4683"/>
    <w:rsid w:val="00FB63F7"/>
    <w:rsid w:val="00FC3D6F"/>
    <w:rsid w:val="00FD1E2E"/>
    <w:rsid w:val="00FD2737"/>
    <w:rsid w:val="00FD3651"/>
    <w:rsid w:val="00FE4D1B"/>
    <w:rsid w:val="00FE4F6E"/>
    <w:rsid w:val="00FF3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u w:val="single"/>
      <w:lang w:val="en-US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center"/>
    </w:pPr>
    <w:rPr>
      <w:rFonts w:ascii="Haettenschweiler" w:hAnsi="Haettenschweiler"/>
      <w:sz w:val="40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semiHidden/>
    <w:pPr>
      <w:jc w:val="both"/>
    </w:pPr>
    <w:rPr>
      <w:rFonts w:ascii="Arial" w:hAnsi="Arial" w:cs="Arial"/>
    </w:rPr>
  </w:style>
  <w:style w:type="paragraph" w:styleId="Corpodetexto3">
    <w:name w:val="Body Text 3"/>
    <w:basedOn w:val="Normal"/>
    <w:semiHidden/>
    <w:pPr>
      <w:jc w:val="both"/>
    </w:pPr>
    <w:rPr>
      <w:u w:val="single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Recuodecorpodetexto">
    <w:name w:val="Body Text Indent"/>
    <w:basedOn w:val="Normal"/>
    <w:semiHidden/>
    <w:pPr>
      <w:ind w:left="708"/>
      <w:jc w:val="both"/>
    </w:pPr>
    <w:rPr>
      <w:rFonts w:ascii="Comic Sans MS" w:hAnsi="Comic Sans MS"/>
      <w:color w:val="00008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A0EF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CA0EFD"/>
    <w:rPr>
      <w:sz w:val="24"/>
      <w:szCs w:val="24"/>
    </w:rPr>
  </w:style>
  <w:style w:type="character" w:styleId="Forte">
    <w:name w:val="Strong"/>
    <w:uiPriority w:val="22"/>
    <w:qFormat/>
    <w:rsid w:val="00FD273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5124F"/>
    <w:pPr>
      <w:spacing w:before="100" w:beforeAutospacing="1" w:after="100" w:afterAutospacing="1"/>
    </w:pPr>
  </w:style>
  <w:style w:type="character" w:customStyle="1" w:styleId="RodapChar">
    <w:name w:val="Rodapé Char"/>
    <w:link w:val="Rodap"/>
    <w:rsid w:val="006D7E5E"/>
    <w:rPr>
      <w:sz w:val="24"/>
      <w:szCs w:val="24"/>
    </w:rPr>
  </w:style>
  <w:style w:type="character" w:customStyle="1" w:styleId="apple-style-span">
    <w:name w:val="apple-style-span"/>
    <w:rsid w:val="000F2134"/>
  </w:style>
  <w:style w:type="paragraph" w:styleId="Textodebalo">
    <w:name w:val="Balloon Text"/>
    <w:basedOn w:val="Normal"/>
    <w:link w:val="TextodebaloChar"/>
    <w:uiPriority w:val="99"/>
    <w:semiHidden/>
    <w:unhideWhenUsed/>
    <w:rsid w:val="006541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4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u w:val="single"/>
      <w:lang w:val="en-US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center"/>
    </w:pPr>
    <w:rPr>
      <w:rFonts w:ascii="Haettenschweiler" w:hAnsi="Haettenschweiler"/>
      <w:sz w:val="40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semiHidden/>
    <w:pPr>
      <w:jc w:val="both"/>
    </w:pPr>
    <w:rPr>
      <w:rFonts w:ascii="Arial" w:hAnsi="Arial" w:cs="Arial"/>
    </w:rPr>
  </w:style>
  <w:style w:type="paragraph" w:styleId="Corpodetexto3">
    <w:name w:val="Body Text 3"/>
    <w:basedOn w:val="Normal"/>
    <w:semiHidden/>
    <w:pPr>
      <w:jc w:val="both"/>
    </w:pPr>
    <w:rPr>
      <w:u w:val="single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Recuodecorpodetexto">
    <w:name w:val="Body Text Indent"/>
    <w:basedOn w:val="Normal"/>
    <w:semiHidden/>
    <w:pPr>
      <w:ind w:left="708"/>
      <w:jc w:val="both"/>
    </w:pPr>
    <w:rPr>
      <w:rFonts w:ascii="Comic Sans MS" w:hAnsi="Comic Sans MS"/>
      <w:color w:val="00008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A0EF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CA0EFD"/>
    <w:rPr>
      <w:sz w:val="24"/>
      <w:szCs w:val="24"/>
    </w:rPr>
  </w:style>
  <w:style w:type="character" w:styleId="Forte">
    <w:name w:val="Strong"/>
    <w:uiPriority w:val="22"/>
    <w:qFormat/>
    <w:rsid w:val="00FD273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5124F"/>
    <w:pPr>
      <w:spacing w:before="100" w:beforeAutospacing="1" w:after="100" w:afterAutospacing="1"/>
    </w:pPr>
  </w:style>
  <w:style w:type="character" w:customStyle="1" w:styleId="RodapChar">
    <w:name w:val="Rodapé Char"/>
    <w:link w:val="Rodap"/>
    <w:rsid w:val="006D7E5E"/>
    <w:rPr>
      <w:sz w:val="24"/>
      <w:szCs w:val="24"/>
    </w:rPr>
  </w:style>
  <w:style w:type="character" w:customStyle="1" w:styleId="apple-style-span">
    <w:name w:val="apple-style-span"/>
    <w:rsid w:val="000F2134"/>
  </w:style>
  <w:style w:type="paragraph" w:styleId="Textodebalo">
    <w:name w:val="Balloon Text"/>
    <w:basedOn w:val="Normal"/>
    <w:link w:val="TextodebaloChar"/>
    <w:uiPriority w:val="99"/>
    <w:semiHidden/>
    <w:unhideWhenUsed/>
    <w:rsid w:val="006541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4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8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62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02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284578427">
                                          <w:marLeft w:val="0"/>
                                          <w:marRight w:val="0"/>
                                          <w:marTop w:val="1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08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736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73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710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868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345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8531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545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3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93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0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547423206">
                                          <w:marLeft w:val="0"/>
                                          <w:marRight w:val="0"/>
                                          <w:marTop w:val="1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52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71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8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353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173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4647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934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779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2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DCE3"/>
                            <w:left w:val="single" w:sz="6" w:space="0" w:color="DBDCE3"/>
                            <w:bottom w:val="single" w:sz="6" w:space="0" w:color="DBDCE3"/>
                            <w:right w:val="single" w:sz="6" w:space="0" w:color="DBDCE3"/>
                          </w:divBdr>
                          <w:divsChild>
                            <w:div w:id="177035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8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7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2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2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7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DCE3"/>
                            <w:left w:val="single" w:sz="6" w:space="0" w:color="DBDCE3"/>
                            <w:bottom w:val="single" w:sz="6" w:space="0" w:color="DBDCE3"/>
                            <w:right w:val="single" w:sz="6" w:space="0" w:color="DBDCE3"/>
                          </w:divBdr>
                          <w:divsChild>
                            <w:div w:id="193089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56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6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84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8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iteriosantamari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9A55E-094B-4DD3-8E64-D1F8ABBA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Links>
    <vt:vector size="12" baseType="variant">
      <vt:variant>
        <vt:i4>3473435</vt:i4>
      </vt:variant>
      <vt:variant>
        <vt:i4>3</vt:i4>
      </vt:variant>
      <vt:variant>
        <vt:i4>0</vt:i4>
      </vt:variant>
      <vt:variant>
        <vt:i4>5</vt:i4>
      </vt:variant>
      <vt:variant>
        <vt:lpwstr>mailto:comiteriosantamaria@live.com</vt:lpwstr>
      </vt:variant>
      <vt:variant>
        <vt:lpwstr/>
      </vt:variant>
      <vt:variant>
        <vt:i4>655409</vt:i4>
      </vt:variant>
      <vt:variant>
        <vt:i4>0</vt:i4>
      </vt:variant>
      <vt:variant>
        <vt:i4>0</vt:i4>
      </vt:variant>
      <vt:variant>
        <vt:i4>5</vt:i4>
      </vt:variant>
      <vt:variant>
        <vt:lpwstr>mailto:comiteriosantamaria@gmail.com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Comite Santa Maria</dc:creator>
  <cp:lastModifiedBy>SEMA</cp:lastModifiedBy>
  <cp:revision>13</cp:revision>
  <cp:lastPrinted>2014-03-10T13:39:00Z</cp:lastPrinted>
  <dcterms:created xsi:type="dcterms:W3CDTF">2022-04-11T11:51:00Z</dcterms:created>
  <dcterms:modified xsi:type="dcterms:W3CDTF">2025-06-06T22:36:00Z</dcterms:modified>
</cp:coreProperties>
</file>